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E7AD" w14:textId="2BBCCAC0" w:rsidR="00C00340" w:rsidRPr="00C61DD7" w:rsidRDefault="00C61DD7" w:rsidP="00C61DD7">
      <w:pPr>
        <w:pStyle w:val="Heading1"/>
        <w:jc w:val="center"/>
        <w:rPr>
          <w:rFonts w:cstheme="majorHAnsi"/>
          <w:color w:val="4472C4" w:themeColor="accent1"/>
        </w:rPr>
      </w:pPr>
      <w:r>
        <w:rPr>
          <w:rFonts w:cstheme="majorHAnsi"/>
          <w:color w:val="4472C4" w:themeColor="accent1"/>
        </w:rPr>
        <w:t xml:space="preserve">Rutledge Institute Scholarship </w:t>
      </w:r>
      <w:r>
        <w:rPr>
          <w:rFonts w:cstheme="majorHAnsi"/>
          <w:color w:val="4472C4" w:themeColor="accent1"/>
        </w:rPr>
        <w:br/>
      </w:r>
      <w:r w:rsidR="00C00340" w:rsidRPr="00C61DD7">
        <w:rPr>
          <w:rFonts w:cstheme="majorHAnsi"/>
          <w:color w:val="4472C4" w:themeColor="accent1"/>
        </w:rPr>
        <w:t>Application Steps &amp; Checklist</w:t>
      </w:r>
    </w:p>
    <w:p w14:paraId="599AC877" w14:textId="77777777" w:rsidR="00C00340" w:rsidRPr="00C61DD7" w:rsidRDefault="00C00340" w:rsidP="00C00340">
      <w:pPr>
        <w:rPr>
          <w:rFonts w:asciiTheme="majorHAnsi" w:hAnsiTheme="majorHAnsi" w:cstheme="majorHAnsi"/>
          <w:b/>
          <w:bCs/>
          <w:i/>
          <w:iCs/>
          <w:color w:val="FF0000"/>
          <w:sz w:val="22"/>
          <w:szCs w:val="22"/>
        </w:rPr>
      </w:pPr>
    </w:p>
    <w:p w14:paraId="2209574C" w14:textId="77777777" w:rsidR="00C00340" w:rsidRPr="00C61DD7" w:rsidRDefault="00C00340" w:rsidP="00C00340">
      <w:pPr>
        <w:jc w:val="center"/>
        <w:rPr>
          <w:rFonts w:asciiTheme="majorHAnsi" w:hAnsiTheme="majorHAnsi" w:cstheme="majorHAnsi"/>
          <w:b/>
          <w:bCs/>
          <w:iCs/>
          <w:color w:val="FF0000"/>
          <w:sz w:val="22"/>
          <w:szCs w:val="22"/>
        </w:rPr>
      </w:pPr>
      <w:r w:rsidRPr="00C61DD7">
        <w:rPr>
          <w:rFonts w:asciiTheme="majorHAnsi" w:hAnsiTheme="majorHAnsi" w:cstheme="majorHAnsi"/>
          <w:b/>
          <w:bCs/>
          <w:iCs/>
          <w:color w:val="FF0000"/>
          <w:sz w:val="22"/>
          <w:szCs w:val="22"/>
        </w:rPr>
        <w:t>Submit the following items to:</w:t>
      </w:r>
    </w:p>
    <w:p w14:paraId="5DC1773D" w14:textId="77777777" w:rsidR="00C00340" w:rsidRPr="00C61DD7" w:rsidRDefault="00C00340" w:rsidP="00C00340">
      <w:pPr>
        <w:jc w:val="center"/>
        <w:rPr>
          <w:rFonts w:asciiTheme="majorHAnsi" w:hAnsiTheme="majorHAnsi" w:cstheme="majorHAnsi"/>
          <w:b/>
          <w:bCs/>
          <w:iCs/>
          <w:color w:val="FF0000"/>
          <w:sz w:val="22"/>
          <w:szCs w:val="22"/>
        </w:rPr>
      </w:pPr>
      <w:r w:rsidRPr="00C61DD7">
        <w:rPr>
          <w:rFonts w:asciiTheme="majorHAnsi" w:hAnsiTheme="majorHAnsi" w:cstheme="majorHAnsi"/>
          <w:b/>
          <w:bCs/>
          <w:iCs/>
          <w:color w:val="FF0000"/>
          <w:sz w:val="22"/>
          <w:szCs w:val="22"/>
        </w:rPr>
        <w:t xml:space="preserve">The Rutledge Institute Scholarship Program via email: </w:t>
      </w:r>
    </w:p>
    <w:p w14:paraId="5B66BED2" w14:textId="40A8ADB4" w:rsidR="00C00340" w:rsidRPr="00C61DD7" w:rsidRDefault="00000000" w:rsidP="00C00340">
      <w:pPr>
        <w:jc w:val="center"/>
        <w:rPr>
          <w:rFonts w:asciiTheme="majorHAnsi" w:hAnsiTheme="majorHAnsi" w:cstheme="majorHAnsi"/>
          <w:b/>
          <w:bCs/>
          <w:iCs/>
          <w:sz w:val="22"/>
          <w:szCs w:val="22"/>
        </w:rPr>
      </w:pPr>
      <w:hyperlink r:id="rId6" w:history="1">
        <w:r w:rsidR="00C00340" w:rsidRPr="00C61DD7">
          <w:rPr>
            <w:rStyle w:val="Hyperlink"/>
            <w:rFonts w:asciiTheme="majorHAnsi" w:hAnsiTheme="majorHAnsi" w:cstheme="majorHAnsi"/>
            <w:b/>
            <w:bCs/>
            <w:iCs/>
            <w:sz w:val="22"/>
            <w:szCs w:val="22"/>
          </w:rPr>
          <w:t>RutledgeProgram-Cal@pennwest.edu</w:t>
        </w:r>
      </w:hyperlink>
      <w:r w:rsidR="00C00340" w:rsidRPr="00C61DD7">
        <w:rPr>
          <w:rFonts w:asciiTheme="majorHAnsi" w:hAnsiTheme="majorHAnsi" w:cstheme="majorHAnsi"/>
          <w:b/>
          <w:bCs/>
          <w:iCs/>
          <w:sz w:val="22"/>
          <w:szCs w:val="22"/>
        </w:rPr>
        <w:t xml:space="preserve"> </w:t>
      </w:r>
    </w:p>
    <w:p w14:paraId="73A7C70D" w14:textId="77777777" w:rsidR="00C00340" w:rsidRPr="00C61DD7" w:rsidRDefault="00C00340" w:rsidP="00C00340">
      <w:pPr>
        <w:rPr>
          <w:rFonts w:asciiTheme="majorHAnsi" w:hAnsiTheme="majorHAnsi" w:cstheme="majorHAnsi"/>
          <w:b/>
          <w:bCs/>
          <w:iCs/>
          <w:sz w:val="21"/>
          <w:szCs w:val="21"/>
        </w:rPr>
      </w:pPr>
    </w:p>
    <w:p w14:paraId="4A1A0255" w14:textId="2287F1AF" w:rsidR="00C00340" w:rsidRPr="00C61DD7" w:rsidRDefault="00C00340" w:rsidP="00C00340">
      <w:pPr>
        <w:rPr>
          <w:rFonts w:asciiTheme="majorHAnsi" w:hAnsiTheme="majorHAnsi" w:cstheme="majorHAnsi"/>
          <w:b/>
          <w:bCs/>
          <w:i/>
          <w:sz w:val="21"/>
          <w:szCs w:val="21"/>
        </w:rPr>
      </w:pPr>
      <w:r w:rsidRPr="00C61DD7">
        <w:rPr>
          <w:rFonts w:asciiTheme="majorHAnsi" w:hAnsiTheme="majorHAnsi" w:cstheme="majorHAnsi"/>
          <w:b/>
          <w:bCs/>
          <w:i/>
          <w:sz w:val="21"/>
          <w:szCs w:val="21"/>
        </w:rPr>
        <w:t xml:space="preserve">If you are applying to the </w:t>
      </w:r>
      <w:proofErr w:type="gramStart"/>
      <w:r w:rsidRPr="00C61DD7">
        <w:rPr>
          <w:rFonts w:asciiTheme="majorHAnsi" w:hAnsiTheme="majorHAnsi" w:cstheme="majorHAnsi"/>
          <w:b/>
          <w:bCs/>
          <w:i/>
          <w:sz w:val="21"/>
          <w:szCs w:val="21"/>
        </w:rPr>
        <w:t>Bachelor’s Degree</w:t>
      </w:r>
      <w:proofErr w:type="gramEnd"/>
      <w:r w:rsidRPr="00C61DD7">
        <w:rPr>
          <w:rFonts w:asciiTheme="majorHAnsi" w:hAnsiTheme="majorHAnsi" w:cstheme="majorHAnsi"/>
          <w:b/>
          <w:bCs/>
          <w:i/>
          <w:sz w:val="21"/>
          <w:szCs w:val="21"/>
        </w:rPr>
        <w:t xml:space="preserve"> Scholarship (Grades PreK-4 with teaching certification):</w:t>
      </w:r>
      <w:r w:rsidRPr="00C61DD7">
        <w:rPr>
          <w:rFonts w:asciiTheme="majorHAnsi" w:hAnsiTheme="majorHAnsi" w:cstheme="majorHAnsi"/>
          <w:b/>
          <w:bCs/>
          <w:i/>
          <w:sz w:val="21"/>
          <w:szCs w:val="21"/>
        </w:rPr>
        <w:br/>
      </w:r>
    </w:p>
    <w:p w14:paraId="34A8DC62" w14:textId="167B5F46"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______ 1. Apply to </w:t>
      </w:r>
      <w:proofErr w:type="spellStart"/>
      <w:r w:rsidRPr="00C61DD7">
        <w:rPr>
          <w:rFonts w:asciiTheme="majorHAnsi" w:hAnsiTheme="majorHAnsi" w:cstheme="majorHAnsi"/>
          <w:bCs/>
          <w:iCs/>
          <w:sz w:val="21"/>
          <w:szCs w:val="21"/>
        </w:rPr>
        <w:t>PennWest</w:t>
      </w:r>
      <w:proofErr w:type="spellEnd"/>
      <w:r w:rsidRPr="00C61DD7">
        <w:rPr>
          <w:rFonts w:asciiTheme="majorHAnsi" w:hAnsiTheme="majorHAnsi" w:cstheme="majorHAnsi"/>
          <w:bCs/>
          <w:iCs/>
          <w:sz w:val="21"/>
          <w:szCs w:val="21"/>
        </w:rPr>
        <w:t xml:space="preserve"> California and receive acceptance.</w:t>
      </w:r>
      <w:r w:rsidRPr="00C61DD7">
        <w:rPr>
          <w:rFonts w:asciiTheme="majorHAnsi" w:hAnsiTheme="majorHAnsi" w:cstheme="majorHAnsi"/>
          <w:bCs/>
          <w:iCs/>
          <w:sz w:val="21"/>
          <w:szCs w:val="21"/>
        </w:rPr>
        <w:br/>
      </w:r>
    </w:p>
    <w:p w14:paraId="4A4744B0"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______ 2. Complete the Rutledge Institute Scholarship Application. Application opens on </w:t>
      </w:r>
    </w:p>
    <w:p w14:paraId="721CEF8F" w14:textId="0E7A9852"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                 July 1.  Applications received by November 15 will receive first consideration.</w:t>
      </w:r>
      <w:r w:rsidRPr="00C61DD7">
        <w:rPr>
          <w:rFonts w:asciiTheme="majorHAnsi" w:hAnsiTheme="majorHAnsi" w:cstheme="majorHAnsi"/>
          <w:bCs/>
          <w:iCs/>
          <w:sz w:val="21"/>
          <w:szCs w:val="21"/>
        </w:rPr>
        <w:br/>
      </w:r>
    </w:p>
    <w:p w14:paraId="5B1F2880" w14:textId="545296A5"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bCs/>
          <w:iCs/>
          <w:sz w:val="21"/>
          <w:szCs w:val="21"/>
        </w:rPr>
        <w:t xml:space="preserve">______ 3. Submit </w:t>
      </w:r>
      <w:r w:rsidRPr="00C61DD7">
        <w:rPr>
          <w:rFonts w:asciiTheme="majorHAnsi" w:hAnsiTheme="majorHAnsi" w:cstheme="majorHAnsi"/>
          <w:sz w:val="21"/>
          <w:szCs w:val="21"/>
        </w:rPr>
        <w:t>official high school transcript.</w:t>
      </w:r>
    </w:p>
    <w:p w14:paraId="7E5B04B1" w14:textId="77777777" w:rsidR="00C00340" w:rsidRPr="00C61DD7" w:rsidRDefault="00C00340" w:rsidP="00C00340">
      <w:pPr>
        <w:rPr>
          <w:rFonts w:asciiTheme="majorHAnsi" w:hAnsiTheme="majorHAnsi" w:cstheme="majorHAnsi"/>
          <w:sz w:val="21"/>
          <w:szCs w:val="21"/>
        </w:rPr>
      </w:pPr>
    </w:p>
    <w:p w14:paraId="153E540E"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______4. Submit official score reports for SAT, American College Test (ACT) scores, or</w:t>
      </w:r>
    </w:p>
    <w:p w14:paraId="38686871" w14:textId="4D06AB3E"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sz w:val="21"/>
          <w:szCs w:val="21"/>
        </w:rPr>
        <w:t xml:space="preserve">                PAPA or Praxis Core Basic Skills Test Scores.</w:t>
      </w:r>
    </w:p>
    <w:p w14:paraId="55619163" w14:textId="77777777" w:rsidR="00C00340" w:rsidRPr="00C61DD7" w:rsidRDefault="00C00340" w:rsidP="00C00340">
      <w:pPr>
        <w:rPr>
          <w:rFonts w:asciiTheme="majorHAnsi" w:hAnsiTheme="majorHAnsi" w:cstheme="majorHAnsi"/>
          <w:bCs/>
          <w:iCs/>
          <w:sz w:val="21"/>
          <w:szCs w:val="21"/>
        </w:rPr>
      </w:pPr>
    </w:p>
    <w:p w14:paraId="7BD09B4B" w14:textId="5D7D591C"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______ 5. Submit 3 letters of reference written by those qualified to assess the</w:t>
      </w:r>
    </w:p>
    <w:p w14:paraId="46CD196D"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                 applicant’s potential for undergraduate study. A link to an electronic form </w:t>
      </w:r>
      <w:proofErr w:type="gramStart"/>
      <w:r w:rsidRPr="00C61DD7">
        <w:rPr>
          <w:rFonts w:asciiTheme="majorHAnsi" w:hAnsiTheme="majorHAnsi" w:cstheme="majorHAnsi"/>
          <w:bCs/>
          <w:iCs/>
          <w:sz w:val="21"/>
          <w:szCs w:val="21"/>
        </w:rPr>
        <w:t>is</w:t>
      </w:r>
      <w:proofErr w:type="gramEnd"/>
    </w:p>
    <w:p w14:paraId="1B136978" w14:textId="4282E4A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w:t>
      </w:r>
      <w:r w:rsidRPr="00C61DD7">
        <w:rPr>
          <w:rFonts w:asciiTheme="majorHAnsi" w:hAnsiTheme="majorHAnsi" w:cstheme="majorHAnsi"/>
          <w:bCs/>
          <w:iCs/>
          <w:sz w:val="21"/>
          <w:szCs w:val="21"/>
        </w:rPr>
        <w:tab/>
        <w:t xml:space="preserve">     provided for you on the webpage to share with your references to complete.</w:t>
      </w:r>
    </w:p>
    <w:p w14:paraId="52C1E6A7" w14:textId="77777777" w:rsidR="00C00340" w:rsidRPr="00C61DD7" w:rsidRDefault="00C00340" w:rsidP="00C00340">
      <w:pPr>
        <w:rPr>
          <w:rFonts w:asciiTheme="majorHAnsi" w:hAnsiTheme="majorHAnsi" w:cstheme="majorHAnsi"/>
          <w:bCs/>
          <w:iCs/>
          <w:sz w:val="21"/>
          <w:szCs w:val="21"/>
        </w:rPr>
      </w:pPr>
    </w:p>
    <w:p w14:paraId="73BA6823" w14:textId="549EB9CD"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sz w:val="21"/>
          <w:szCs w:val="21"/>
        </w:rPr>
        <w:t>______ 6. Submit resume.</w:t>
      </w:r>
      <w:r w:rsidRPr="00C61DD7">
        <w:rPr>
          <w:rFonts w:asciiTheme="majorHAnsi" w:hAnsiTheme="majorHAnsi" w:cstheme="majorHAnsi"/>
          <w:sz w:val="21"/>
          <w:szCs w:val="21"/>
        </w:rPr>
        <w:br/>
      </w:r>
      <w:r w:rsidRPr="00C61DD7">
        <w:rPr>
          <w:rFonts w:asciiTheme="majorHAnsi" w:hAnsiTheme="majorHAnsi" w:cstheme="majorHAnsi"/>
          <w:sz w:val="21"/>
          <w:szCs w:val="21"/>
        </w:rPr>
        <w:br/>
      </w:r>
    </w:p>
    <w:p w14:paraId="195B6A70" w14:textId="6021B5CB"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All documents in Phase 1 are to be sent to the Rutledge Institute Scholarship Program </w:t>
      </w:r>
      <w:r w:rsidR="00C61DD7" w:rsidRPr="00C61DD7">
        <w:rPr>
          <w:rFonts w:asciiTheme="majorHAnsi" w:hAnsiTheme="majorHAnsi" w:cstheme="majorHAnsi"/>
          <w:sz w:val="21"/>
          <w:szCs w:val="21"/>
        </w:rPr>
        <w:t>email</w:t>
      </w:r>
      <w:r w:rsidRPr="00C61DD7">
        <w:rPr>
          <w:rFonts w:asciiTheme="majorHAnsi" w:hAnsiTheme="majorHAnsi" w:cstheme="majorHAnsi"/>
          <w:sz w:val="21"/>
          <w:szCs w:val="21"/>
        </w:rPr>
        <w:t xml:space="preserve"> as a packet even if test scores have been sent to the University Admissions Office.  You will be considered for the second round of the application process for the Rutledge Institute after careful review of your application (e.g., school records, academic coursework, test scores, letters of reference). </w:t>
      </w:r>
    </w:p>
    <w:p w14:paraId="36682250" w14:textId="77777777" w:rsidR="00C00340" w:rsidRPr="00C61DD7" w:rsidRDefault="00C00340" w:rsidP="00C00340">
      <w:pPr>
        <w:rPr>
          <w:rFonts w:asciiTheme="majorHAnsi" w:hAnsiTheme="majorHAnsi" w:cstheme="majorHAnsi"/>
          <w:sz w:val="21"/>
          <w:szCs w:val="21"/>
        </w:rPr>
      </w:pPr>
    </w:p>
    <w:p w14:paraId="53F932C6" w14:textId="77777777" w:rsidR="00C00340" w:rsidRPr="00C61DD7" w:rsidRDefault="00C00340" w:rsidP="00C00340">
      <w:pPr>
        <w:jc w:val="center"/>
        <w:rPr>
          <w:rFonts w:asciiTheme="majorHAnsi" w:hAnsiTheme="majorHAnsi" w:cstheme="majorHAnsi"/>
          <w:b/>
          <w:sz w:val="21"/>
          <w:szCs w:val="21"/>
        </w:rPr>
      </w:pPr>
      <w:r w:rsidRPr="00C61DD7">
        <w:rPr>
          <w:rFonts w:asciiTheme="majorHAnsi" w:hAnsiTheme="majorHAnsi" w:cstheme="majorHAnsi"/>
          <w:b/>
          <w:sz w:val="21"/>
          <w:szCs w:val="21"/>
        </w:rPr>
        <w:t>Additional Program Requirements</w:t>
      </w:r>
    </w:p>
    <w:p w14:paraId="1A1DBC5C" w14:textId="77777777" w:rsidR="00C00340" w:rsidRPr="00C61DD7" w:rsidRDefault="00C00340" w:rsidP="00C00340">
      <w:pPr>
        <w:jc w:val="center"/>
        <w:rPr>
          <w:rFonts w:asciiTheme="majorHAnsi" w:hAnsiTheme="majorHAnsi" w:cstheme="majorHAnsi"/>
          <w:sz w:val="21"/>
          <w:szCs w:val="21"/>
        </w:rPr>
      </w:pPr>
    </w:p>
    <w:p w14:paraId="01CFD484"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Step 2</w:t>
      </w:r>
      <w:r w:rsidRPr="00C61DD7">
        <w:rPr>
          <w:rFonts w:asciiTheme="majorHAnsi" w:hAnsiTheme="majorHAnsi" w:cstheme="majorHAnsi"/>
          <w:sz w:val="21"/>
          <w:szCs w:val="21"/>
        </w:rPr>
        <w:br/>
        <w:t xml:space="preserve"> </w:t>
      </w:r>
    </w:p>
    <w:p w14:paraId="1D187D2F" w14:textId="07F5D516"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______ 7. Complete the writing task on campus or virtually to demonstrate professional writing skills and ideas and beliefs on a topic.  This occurs during a 1-hour </w:t>
      </w:r>
      <w:proofErr w:type="gramStart"/>
      <w:r w:rsidRPr="00C61DD7">
        <w:rPr>
          <w:rFonts w:asciiTheme="majorHAnsi" w:hAnsiTheme="majorHAnsi" w:cstheme="majorHAnsi"/>
          <w:sz w:val="21"/>
          <w:szCs w:val="21"/>
        </w:rPr>
        <w:t>time period</w:t>
      </w:r>
      <w:proofErr w:type="gramEnd"/>
      <w:r w:rsidRPr="00C61DD7">
        <w:rPr>
          <w:rFonts w:asciiTheme="majorHAnsi" w:hAnsiTheme="majorHAnsi" w:cstheme="majorHAnsi"/>
          <w:sz w:val="21"/>
          <w:szCs w:val="21"/>
        </w:rPr>
        <w:t>.  Applicants will receive the reading materials and rubric prior to the interview day. The applicant’s response is submitted to the Rutledge Institute Council according to a specific procedure that will be communicated on the day of the writing sample.</w:t>
      </w:r>
    </w:p>
    <w:p w14:paraId="4F873484" w14:textId="77777777" w:rsidR="00C00340" w:rsidRPr="00C61DD7" w:rsidRDefault="00C00340" w:rsidP="00C00340">
      <w:pPr>
        <w:rPr>
          <w:rFonts w:asciiTheme="majorHAnsi" w:hAnsiTheme="majorHAnsi" w:cstheme="majorHAnsi"/>
          <w:sz w:val="21"/>
          <w:szCs w:val="21"/>
        </w:rPr>
      </w:pPr>
    </w:p>
    <w:p w14:paraId="2F574428"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______ 8. Participate in </w:t>
      </w:r>
      <w:proofErr w:type="spellStart"/>
      <w:r w:rsidRPr="00C61DD7">
        <w:rPr>
          <w:rFonts w:asciiTheme="majorHAnsi" w:hAnsiTheme="majorHAnsi" w:cstheme="majorHAnsi"/>
          <w:sz w:val="21"/>
          <w:szCs w:val="21"/>
        </w:rPr>
        <w:t>a</w:t>
      </w:r>
      <w:proofErr w:type="spellEnd"/>
      <w:r w:rsidRPr="00C61DD7">
        <w:rPr>
          <w:rFonts w:asciiTheme="majorHAnsi" w:hAnsiTheme="majorHAnsi" w:cstheme="majorHAnsi"/>
          <w:sz w:val="21"/>
          <w:szCs w:val="21"/>
        </w:rPr>
        <w:t xml:space="preserve"> on-campus or virtual interview with Rutledge Institute Council.  Applicants will be interviewed by the Rutledge Institute Council, which is made up of faculty and administration from the College of Education and administration from </w:t>
      </w:r>
      <w:proofErr w:type="spellStart"/>
      <w:r w:rsidRPr="00C61DD7">
        <w:rPr>
          <w:rFonts w:asciiTheme="majorHAnsi" w:hAnsiTheme="majorHAnsi" w:cstheme="majorHAnsi"/>
          <w:sz w:val="21"/>
          <w:szCs w:val="21"/>
        </w:rPr>
        <w:t>PennWest</w:t>
      </w:r>
      <w:proofErr w:type="spellEnd"/>
      <w:r w:rsidRPr="00C61DD7">
        <w:rPr>
          <w:rFonts w:asciiTheme="majorHAnsi" w:hAnsiTheme="majorHAnsi" w:cstheme="majorHAnsi"/>
          <w:sz w:val="21"/>
          <w:szCs w:val="21"/>
        </w:rPr>
        <w:t xml:space="preserve"> Cal’s partner schools.</w:t>
      </w:r>
    </w:p>
    <w:p w14:paraId="1273E1E9" w14:textId="61F4E938" w:rsidR="00C00340" w:rsidRPr="00C61DD7" w:rsidRDefault="00C61DD7" w:rsidP="00C00340">
      <w:pPr>
        <w:rPr>
          <w:rFonts w:asciiTheme="majorHAnsi" w:hAnsiTheme="majorHAnsi" w:cstheme="majorHAnsi"/>
          <w:sz w:val="21"/>
          <w:szCs w:val="21"/>
        </w:rPr>
      </w:pPr>
      <w:r w:rsidRPr="00C61DD7">
        <w:rPr>
          <w:rFonts w:asciiTheme="majorHAnsi" w:hAnsiTheme="majorHAnsi" w:cstheme="majorHAnsi"/>
          <w:noProof/>
          <w:color w:val="FF0000"/>
          <w:sz w:val="21"/>
          <w:szCs w:val="21"/>
        </w:rPr>
        <mc:AlternateContent>
          <mc:Choice Requires="wps">
            <w:drawing>
              <wp:anchor distT="0" distB="0" distL="114300" distR="114300" simplePos="0" relativeHeight="251659264" behindDoc="0" locked="0" layoutInCell="1" allowOverlap="1" wp14:anchorId="0BA3FC83" wp14:editId="24577297">
                <wp:simplePos x="0" y="0"/>
                <wp:positionH relativeFrom="column">
                  <wp:posOffset>5486</wp:posOffset>
                </wp:positionH>
                <wp:positionV relativeFrom="paragraph">
                  <wp:posOffset>163195</wp:posOffset>
                </wp:positionV>
                <wp:extent cx="5471770" cy="0"/>
                <wp:effectExtent l="0" t="12700" r="15240" b="12700"/>
                <wp:wrapNone/>
                <wp:docPr id="2097984144" name="Straight Connector 1"/>
                <wp:cNvGraphicFramePr/>
                <a:graphic xmlns:a="http://schemas.openxmlformats.org/drawingml/2006/main">
                  <a:graphicData uri="http://schemas.microsoft.com/office/word/2010/wordprocessingShape">
                    <wps:wsp>
                      <wps:cNvCnPr/>
                      <wps:spPr>
                        <a:xfrm>
                          <a:off x="0" y="0"/>
                          <a:ext cx="547177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1FE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85pt" to="431.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" strokecolor="red" strokeweight="1.5pt">
                <v:stroke joinstyle="miter"/>
              </v:line>
            </w:pict>
          </mc:Fallback>
        </mc:AlternateContent>
      </w:r>
    </w:p>
    <w:p w14:paraId="1A9FEBB5" w14:textId="77777777" w:rsidR="00C61DD7" w:rsidRPr="00C61DD7" w:rsidRDefault="00C61DD7" w:rsidP="00C61DD7">
      <w:pPr>
        <w:rPr>
          <w:rFonts w:asciiTheme="majorHAnsi" w:hAnsiTheme="majorHAnsi" w:cstheme="majorHAnsi"/>
          <w:sz w:val="21"/>
          <w:szCs w:val="21"/>
        </w:rPr>
        <w:sectPr w:rsidR="00C61DD7" w:rsidRPr="00C61DD7" w:rsidSect="005B7111">
          <w:headerReference w:type="even" r:id="rId7"/>
          <w:headerReference w:type="default" r:id="rId8"/>
          <w:footerReference w:type="even" r:id="rId9"/>
          <w:footerReference w:type="default" r:id="rId10"/>
          <w:pgSz w:w="12240" w:h="15840"/>
          <w:pgMar w:top="1440" w:right="1800" w:bottom="1440" w:left="1800" w:header="720" w:footer="720" w:gutter="0"/>
          <w:cols w:space="720"/>
          <w:docGrid w:linePitch="360"/>
        </w:sectPr>
      </w:pPr>
    </w:p>
    <w:p w14:paraId="02AE5F78" w14:textId="05636AFE" w:rsidR="00C00340" w:rsidRPr="00C61DD7" w:rsidRDefault="00C00340" w:rsidP="00C00340">
      <w:pPr>
        <w:rPr>
          <w:rFonts w:asciiTheme="majorHAnsi" w:hAnsiTheme="majorHAnsi" w:cstheme="majorHAnsi"/>
          <w:b/>
          <w:bCs/>
          <w:i/>
          <w:sz w:val="21"/>
          <w:szCs w:val="21"/>
        </w:rPr>
      </w:pPr>
      <w:r w:rsidRPr="00C61DD7">
        <w:rPr>
          <w:rFonts w:asciiTheme="majorHAnsi" w:hAnsiTheme="majorHAnsi" w:cstheme="majorHAnsi"/>
          <w:b/>
          <w:bCs/>
          <w:i/>
          <w:sz w:val="21"/>
          <w:szCs w:val="21"/>
        </w:rPr>
        <w:lastRenderedPageBreak/>
        <w:t xml:space="preserve">If you are applying to the </w:t>
      </w:r>
      <w:proofErr w:type="gramStart"/>
      <w:r w:rsidRPr="00C61DD7">
        <w:rPr>
          <w:rFonts w:asciiTheme="majorHAnsi" w:hAnsiTheme="majorHAnsi" w:cstheme="majorHAnsi"/>
          <w:b/>
          <w:bCs/>
          <w:i/>
          <w:sz w:val="21"/>
          <w:szCs w:val="21"/>
        </w:rPr>
        <w:t>Associate’s Degree in Early Childhood Education</w:t>
      </w:r>
      <w:proofErr w:type="gramEnd"/>
      <w:r w:rsidRPr="00C61DD7">
        <w:rPr>
          <w:rFonts w:asciiTheme="majorHAnsi" w:hAnsiTheme="majorHAnsi" w:cstheme="majorHAnsi"/>
          <w:b/>
          <w:bCs/>
          <w:i/>
          <w:sz w:val="21"/>
          <w:szCs w:val="21"/>
        </w:rPr>
        <w:t xml:space="preserve"> Scholarship:</w:t>
      </w:r>
      <w:r w:rsidRPr="00C61DD7">
        <w:rPr>
          <w:rFonts w:asciiTheme="majorHAnsi" w:hAnsiTheme="majorHAnsi" w:cstheme="majorHAnsi"/>
          <w:b/>
          <w:bCs/>
          <w:i/>
          <w:sz w:val="21"/>
          <w:szCs w:val="21"/>
        </w:rPr>
        <w:br/>
      </w:r>
    </w:p>
    <w:p w14:paraId="76913E6E"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______ 1. Apply to </w:t>
      </w:r>
      <w:proofErr w:type="spellStart"/>
      <w:r w:rsidRPr="00C61DD7">
        <w:rPr>
          <w:rFonts w:asciiTheme="majorHAnsi" w:hAnsiTheme="majorHAnsi" w:cstheme="majorHAnsi"/>
          <w:bCs/>
          <w:iCs/>
          <w:sz w:val="21"/>
          <w:szCs w:val="21"/>
        </w:rPr>
        <w:t>PennWest</w:t>
      </w:r>
      <w:proofErr w:type="spellEnd"/>
      <w:r w:rsidRPr="00C61DD7">
        <w:rPr>
          <w:rFonts w:asciiTheme="majorHAnsi" w:hAnsiTheme="majorHAnsi" w:cstheme="majorHAnsi"/>
          <w:bCs/>
          <w:iCs/>
          <w:sz w:val="21"/>
          <w:szCs w:val="21"/>
        </w:rPr>
        <w:t xml:space="preserve"> California and receive acceptance.</w:t>
      </w:r>
      <w:r w:rsidRPr="00C61DD7">
        <w:rPr>
          <w:rFonts w:asciiTheme="majorHAnsi" w:hAnsiTheme="majorHAnsi" w:cstheme="majorHAnsi"/>
          <w:bCs/>
          <w:iCs/>
          <w:sz w:val="21"/>
          <w:szCs w:val="21"/>
        </w:rPr>
        <w:br/>
      </w:r>
    </w:p>
    <w:p w14:paraId="3D14F8E0"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______ 2. Complete the Rutledge Institute Scholarship Application. Application opens on </w:t>
      </w:r>
    </w:p>
    <w:p w14:paraId="689C7DF8"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                 July 1.  Applications received by November 15 will receive first consideration.</w:t>
      </w:r>
      <w:r w:rsidRPr="00C61DD7">
        <w:rPr>
          <w:rFonts w:asciiTheme="majorHAnsi" w:hAnsiTheme="majorHAnsi" w:cstheme="majorHAnsi"/>
          <w:bCs/>
          <w:iCs/>
          <w:sz w:val="21"/>
          <w:szCs w:val="21"/>
        </w:rPr>
        <w:br/>
      </w:r>
    </w:p>
    <w:p w14:paraId="56996FB4" w14:textId="44D8B65C"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bCs/>
          <w:iCs/>
          <w:sz w:val="21"/>
          <w:szCs w:val="21"/>
        </w:rPr>
        <w:t xml:space="preserve">______ 3. Submit </w:t>
      </w:r>
      <w:r w:rsidRPr="00C61DD7">
        <w:rPr>
          <w:rFonts w:asciiTheme="majorHAnsi" w:hAnsiTheme="majorHAnsi" w:cstheme="majorHAnsi"/>
          <w:sz w:val="21"/>
          <w:szCs w:val="21"/>
        </w:rPr>
        <w:t>official transcript or college transcript if you have attended high school,</w:t>
      </w:r>
    </w:p>
    <w:p w14:paraId="60926788" w14:textId="40E7DD14"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                 trade school, or university withing the last 5 years.</w:t>
      </w:r>
    </w:p>
    <w:p w14:paraId="0109878D" w14:textId="77777777" w:rsidR="00C00340" w:rsidRPr="00C61DD7" w:rsidRDefault="00C00340" w:rsidP="00C00340">
      <w:pPr>
        <w:rPr>
          <w:rFonts w:asciiTheme="majorHAnsi" w:hAnsiTheme="majorHAnsi" w:cstheme="majorHAnsi"/>
          <w:bCs/>
          <w:iCs/>
          <w:sz w:val="21"/>
          <w:szCs w:val="21"/>
        </w:rPr>
      </w:pPr>
    </w:p>
    <w:p w14:paraId="65A1DDAC"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______ 5. Submit 3 letters of reference written by those qualified to assess the</w:t>
      </w:r>
    </w:p>
    <w:p w14:paraId="0DC20B32"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                 applicant’s potential for undergraduate study. A link to an electronic form </w:t>
      </w:r>
      <w:proofErr w:type="gramStart"/>
      <w:r w:rsidRPr="00C61DD7">
        <w:rPr>
          <w:rFonts w:asciiTheme="majorHAnsi" w:hAnsiTheme="majorHAnsi" w:cstheme="majorHAnsi"/>
          <w:bCs/>
          <w:iCs/>
          <w:sz w:val="21"/>
          <w:szCs w:val="21"/>
        </w:rPr>
        <w:t>is</w:t>
      </w:r>
      <w:proofErr w:type="gramEnd"/>
    </w:p>
    <w:p w14:paraId="683437D5"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w:t>
      </w:r>
      <w:r w:rsidRPr="00C61DD7">
        <w:rPr>
          <w:rFonts w:asciiTheme="majorHAnsi" w:hAnsiTheme="majorHAnsi" w:cstheme="majorHAnsi"/>
          <w:bCs/>
          <w:iCs/>
          <w:sz w:val="21"/>
          <w:szCs w:val="21"/>
        </w:rPr>
        <w:tab/>
        <w:t xml:space="preserve">     provided for you on the webpage to share with your references to complete.</w:t>
      </w:r>
    </w:p>
    <w:p w14:paraId="364EC8D6" w14:textId="77777777" w:rsidR="00C00340" w:rsidRPr="00C61DD7" w:rsidRDefault="00C00340" w:rsidP="00C00340">
      <w:pPr>
        <w:rPr>
          <w:rFonts w:asciiTheme="majorHAnsi" w:hAnsiTheme="majorHAnsi" w:cstheme="majorHAnsi"/>
          <w:bCs/>
          <w:iCs/>
          <w:sz w:val="21"/>
          <w:szCs w:val="21"/>
        </w:rPr>
      </w:pPr>
    </w:p>
    <w:p w14:paraId="077B8726"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sz w:val="21"/>
          <w:szCs w:val="21"/>
        </w:rPr>
        <w:t>______ 6. Submit resume.</w:t>
      </w:r>
      <w:r w:rsidRPr="00C61DD7">
        <w:rPr>
          <w:rFonts w:asciiTheme="majorHAnsi" w:hAnsiTheme="majorHAnsi" w:cstheme="majorHAnsi"/>
          <w:sz w:val="21"/>
          <w:szCs w:val="21"/>
        </w:rPr>
        <w:br/>
      </w:r>
      <w:r w:rsidRPr="00C61DD7">
        <w:rPr>
          <w:rFonts w:asciiTheme="majorHAnsi" w:hAnsiTheme="majorHAnsi" w:cstheme="majorHAnsi"/>
          <w:sz w:val="21"/>
          <w:szCs w:val="21"/>
        </w:rPr>
        <w:br/>
      </w:r>
    </w:p>
    <w:p w14:paraId="28FC6245" w14:textId="081A1116"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All documents in Phase 1 are to be sent to the Rutledge Institute Scholarship Program </w:t>
      </w:r>
      <w:r w:rsidR="00C61DD7" w:rsidRPr="00C61DD7">
        <w:rPr>
          <w:rFonts w:asciiTheme="majorHAnsi" w:hAnsiTheme="majorHAnsi" w:cstheme="majorHAnsi"/>
          <w:sz w:val="21"/>
          <w:szCs w:val="21"/>
        </w:rPr>
        <w:t>email</w:t>
      </w:r>
      <w:r w:rsidRPr="00C61DD7">
        <w:rPr>
          <w:rFonts w:asciiTheme="majorHAnsi" w:hAnsiTheme="majorHAnsi" w:cstheme="majorHAnsi"/>
          <w:sz w:val="21"/>
          <w:szCs w:val="21"/>
        </w:rPr>
        <w:t xml:space="preserve"> as a packet.  You will be considered for the second round of the application process for the Rutledge Institute after careful review of your application.</w:t>
      </w:r>
    </w:p>
    <w:p w14:paraId="7552C402" w14:textId="77777777" w:rsidR="00C00340" w:rsidRPr="00C61DD7" w:rsidRDefault="00C00340" w:rsidP="00C00340">
      <w:pPr>
        <w:rPr>
          <w:rFonts w:asciiTheme="majorHAnsi" w:hAnsiTheme="majorHAnsi" w:cstheme="majorHAnsi"/>
          <w:sz w:val="21"/>
          <w:szCs w:val="21"/>
        </w:rPr>
      </w:pPr>
    </w:p>
    <w:p w14:paraId="033683DB" w14:textId="77777777" w:rsidR="00C00340" w:rsidRPr="00C61DD7" w:rsidRDefault="00C00340" w:rsidP="00C00340">
      <w:pPr>
        <w:jc w:val="center"/>
        <w:rPr>
          <w:rFonts w:asciiTheme="majorHAnsi" w:hAnsiTheme="majorHAnsi" w:cstheme="majorHAnsi"/>
          <w:b/>
          <w:sz w:val="21"/>
          <w:szCs w:val="21"/>
        </w:rPr>
      </w:pPr>
      <w:r w:rsidRPr="00C61DD7">
        <w:rPr>
          <w:rFonts w:asciiTheme="majorHAnsi" w:hAnsiTheme="majorHAnsi" w:cstheme="majorHAnsi"/>
          <w:b/>
          <w:sz w:val="21"/>
          <w:szCs w:val="21"/>
        </w:rPr>
        <w:t>Additional Program Requirements</w:t>
      </w:r>
    </w:p>
    <w:p w14:paraId="5D6D1716" w14:textId="77777777" w:rsidR="00C00340" w:rsidRPr="00C61DD7" w:rsidRDefault="00C00340" w:rsidP="00C00340">
      <w:pPr>
        <w:jc w:val="center"/>
        <w:rPr>
          <w:rFonts w:asciiTheme="majorHAnsi" w:hAnsiTheme="majorHAnsi" w:cstheme="majorHAnsi"/>
          <w:sz w:val="21"/>
          <w:szCs w:val="21"/>
        </w:rPr>
      </w:pPr>
    </w:p>
    <w:p w14:paraId="3D1B9F7B"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Step 2</w:t>
      </w:r>
      <w:r w:rsidRPr="00C61DD7">
        <w:rPr>
          <w:rFonts w:asciiTheme="majorHAnsi" w:hAnsiTheme="majorHAnsi" w:cstheme="majorHAnsi"/>
          <w:sz w:val="21"/>
          <w:szCs w:val="21"/>
        </w:rPr>
        <w:br/>
        <w:t xml:space="preserve"> </w:t>
      </w:r>
    </w:p>
    <w:p w14:paraId="67C1FF28" w14:textId="52CAD43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______ 7. Complete the writing task on campus or virtually to demonstrate professional writing skills and ideas and beliefs on a topic.  This occurs during a 1-hour </w:t>
      </w:r>
      <w:proofErr w:type="gramStart"/>
      <w:r w:rsidRPr="00C61DD7">
        <w:rPr>
          <w:rFonts w:asciiTheme="majorHAnsi" w:hAnsiTheme="majorHAnsi" w:cstheme="majorHAnsi"/>
          <w:sz w:val="21"/>
          <w:szCs w:val="21"/>
        </w:rPr>
        <w:t>time period</w:t>
      </w:r>
      <w:proofErr w:type="gramEnd"/>
      <w:r w:rsidRPr="00C61DD7">
        <w:rPr>
          <w:rFonts w:asciiTheme="majorHAnsi" w:hAnsiTheme="majorHAnsi" w:cstheme="majorHAnsi"/>
          <w:sz w:val="21"/>
          <w:szCs w:val="21"/>
        </w:rPr>
        <w:t xml:space="preserve">.  Applicants will receive the reading materials and rubric prior to the interview day. The applicant’s response is submitted to the Rutledge Institute Council according to a specific procedure that will be communicated on the day of the writing sample. </w:t>
      </w:r>
    </w:p>
    <w:p w14:paraId="18669AB1" w14:textId="77777777" w:rsidR="00C00340" w:rsidRPr="00C61DD7" w:rsidRDefault="00C00340" w:rsidP="00C00340">
      <w:pPr>
        <w:rPr>
          <w:rFonts w:asciiTheme="majorHAnsi" w:hAnsiTheme="majorHAnsi" w:cstheme="majorHAnsi"/>
          <w:sz w:val="21"/>
          <w:szCs w:val="21"/>
        </w:rPr>
      </w:pPr>
    </w:p>
    <w:p w14:paraId="6C15FEEB"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______ 8. Participate in </w:t>
      </w:r>
      <w:proofErr w:type="spellStart"/>
      <w:r w:rsidRPr="00C61DD7">
        <w:rPr>
          <w:rFonts w:asciiTheme="majorHAnsi" w:hAnsiTheme="majorHAnsi" w:cstheme="majorHAnsi"/>
          <w:sz w:val="21"/>
          <w:szCs w:val="21"/>
        </w:rPr>
        <w:t>a</w:t>
      </w:r>
      <w:proofErr w:type="spellEnd"/>
      <w:r w:rsidRPr="00C61DD7">
        <w:rPr>
          <w:rFonts w:asciiTheme="majorHAnsi" w:hAnsiTheme="majorHAnsi" w:cstheme="majorHAnsi"/>
          <w:sz w:val="21"/>
          <w:szCs w:val="21"/>
        </w:rPr>
        <w:t xml:space="preserve"> on-campus or virtual interview with Rutledge Institute Council.  Applicants will be interviewed by the Rutledge Institute Council, which is made up of faculty and administration from the College of Education and administration from </w:t>
      </w:r>
      <w:proofErr w:type="spellStart"/>
      <w:r w:rsidRPr="00C61DD7">
        <w:rPr>
          <w:rFonts w:asciiTheme="majorHAnsi" w:hAnsiTheme="majorHAnsi" w:cstheme="majorHAnsi"/>
          <w:sz w:val="21"/>
          <w:szCs w:val="21"/>
        </w:rPr>
        <w:t>PennWest</w:t>
      </w:r>
      <w:proofErr w:type="spellEnd"/>
      <w:r w:rsidRPr="00C61DD7">
        <w:rPr>
          <w:rFonts w:asciiTheme="majorHAnsi" w:hAnsiTheme="majorHAnsi" w:cstheme="majorHAnsi"/>
          <w:sz w:val="21"/>
          <w:szCs w:val="21"/>
        </w:rPr>
        <w:t xml:space="preserve"> Cal’s partner schools.</w:t>
      </w:r>
    </w:p>
    <w:p w14:paraId="0C09CEAD" w14:textId="77777777" w:rsidR="00C61DD7" w:rsidRPr="00C61DD7" w:rsidRDefault="00C61DD7" w:rsidP="00C00340">
      <w:pPr>
        <w:rPr>
          <w:rFonts w:asciiTheme="majorHAnsi" w:hAnsiTheme="majorHAnsi" w:cstheme="majorHAnsi"/>
          <w:sz w:val="21"/>
          <w:szCs w:val="21"/>
        </w:rPr>
      </w:pPr>
    </w:p>
    <w:p w14:paraId="7D76B592" w14:textId="77777777" w:rsidR="00C61DD7" w:rsidRPr="00C61DD7" w:rsidRDefault="00C61DD7" w:rsidP="00C00340">
      <w:pPr>
        <w:rPr>
          <w:rFonts w:asciiTheme="majorHAnsi" w:hAnsiTheme="majorHAnsi" w:cstheme="majorHAnsi"/>
          <w:sz w:val="21"/>
          <w:szCs w:val="21"/>
        </w:rPr>
      </w:pPr>
    </w:p>
    <w:p w14:paraId="6375F029" w14:textId="3E8B38C6" w:rsidR="00C61DD7" w:rsidRPr="00C61DD7" w:rsidRDefault="00C61DD7" w:rsidP="00C00340">
      <w:pPr>
        <w:rPr>
          <w:rFonts w:asciiTheme="majorHAnsi" w:hAnsiTheme="majorHAnsi" w:cstheme="majorHAnsi"/>
          <w:sz w:val="21"/>
          <w:szCs w:val="21"/>
        </w:rPr>
      </w:pPr>
      <w:r w:rsidRPr="00C61DD7">
        <w:rPr>
          <w:rFonts w:asciiTheme="majorHAnsi" w:hAnsiTheme="majorHAnsi" w:cstheme="majorHAnsi"/>
          <w:noProof/>
          <w:color w:val="FF0000"/>
          <w:sz w:val="21"/>
          <w:szCs w:val="21"/>
        </w:rPr>
        <mc:AlternateContent>
          <mc:Choice Requires="wps">
            <w:drawing>
              <wp:anchor distT="0" distB="0" distL="114300" distR="114300" simplePos="0" relativeHeight="251661312" behindDoc="0" locked="0" layoutInCell="1" allowOverlap="1" wp14:anchorId="7E0DE2A3" wp14:editId="75BC77D4">
                <wp:simplePos x="0" y="0"/>
                <wp:positionH relativeFrom="column">
                  <wp:posOffset>0</wp:posOffset>
                </wp:positionH>
                <wp:positionV relativeFrom="paragraph">
                  <wp:posOffset>12065</wp:posOffset>
                </wp:positionV>
                <wp:extent cx="5471770" cy="0"/>
                <wp:effectExtent l="0" t="12700" r="15240" b="12700"/>
                <wp:wrapNone/>
                <wp:docPr id="114212458" name="Straight Connector 1"/>
                <wp:cNvGraphicFramePr/>
                <a:graphic xmlns:a="http://schemas.openxmlformats.org/drawingml/2006/main">
                  <a:graphicData uri="http://schemas.microsoft.com/office/word/2010/wordprocessingShape">
                    <wps:wsp>
                      <wps:cNvCnPr/>
                      <wps:spPr>
                        <a:xfrm>
                          <a:off x="0" y="0"/>
                          <a:ext cx="547177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E105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430.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" strokecolor="red" strokeweight="1.5pt">
                <v:stroke joinstyle="miter"/>
              </v:line>
            </w:pict>
          </mc:Fallback>
        </mc:AlternateContent>
      </w:r>
    </w:p>
    <w:p w14:paraId="04223F7F" w14:textId="77777777" w:rsidR="00C61DD7" w:rsidRPr="00C61DD7" w:rsidRDefault="00C61DD7" w:rsidP="00C00340">
      <w:pPr>
        <w:rPr>
          <w:rFonts w:asciiTheme="majorHAnsi" w:hAnsiTheme="majorHAnsi" w:cstheme="majorHAnsi"/>
          <w:sz w:val="21"/>
          <w:szCs w:val="21"/>
        </w:rPr>
        <w:sectPr w:rsidR="00C61DD7" w:rsidRPr="00C61DD7" w:rsidSect="005B7111">
          <w:pgSz w:w="12240" w:h="15840"/>
          <w:pgMar w:top="1440" w:right="1800" w:bottom="1440" w:left="1800" w:header="720" w:footer="720" w:gutter="0"/>
          <w:cols w:space="720"/>
          <w:docGrid w:linePitch="360"/>
        </w:sectPr>
      </w:pPr>
    </w:p>
    <w:p w14:paraId="3ACCF980" w14:textId="77777777" w:rsidR="00C00340" w:rsidRPr="00C61DD7" w:rsidRDefault="00C00340" w:rsidP="00C00340">
      <w:pPr>
        <w:rPr>
          <w:rFonts w:asciiTheme="majorHAnsi" w:hAnsiTheme="majorHAnsi" w:cstheme="majorHAnsi"/>
          <w:sz w:val="21"/>
          <w:szCs w:val="21"/>
        </w:rPr>
      </w:pPr>
    </w:p>
    <w:p w14:paraId="648C82F5" w14:textId="3203E96C" w:rsidR="00C00340" w:rsidRPr="00C61DD7" w:rsidRDefault="00C00340" w:rsidP="00C00340">
      <w:pPr>
        <w:rPr>
          <w:rFonts w:asciiTheme="majorHAnsi" w:hAnsiTheme="majorHAnsi" w:cstheme="majorHAnsi"/>
          <w:b/>
          <w:bCs/>
          <w:i/>
          <w:sz w:val="21"/>
          <w:szCs w:val="21"/>
        </w:rPr>
      </w:pPr>
      <w:r w:rsidRPr="00C61DD7">
        <w:rPr>
          <w:rFonts w:asciiTheme="majorHAnsi" w:hAnsiTheme="majorHAnsi" w:cstheme="majorHAnsi"/>
          <w:b/>
          <w:bCs/>
          <w:i/>
          <w:sz w:val="21"/>
          <w:szCs w:val="21"/>
        </w:rPr>
        <w:t xml:space="preserve">If you are applying to the </w:t>
      </w:r>
      <w:proofErr w:type="gramStart"/>
      <w:r w:rsidRPr="00C61DD7">
        <w:rPr>
          <w:rFonts w:asciiTheme="majorHAnsi" w:hAnsiTheme="majorHAnsi" w:cstheme="majorHAnsi"/>
          <w:b/>
          <w:bCs/>
          <w:i/>
          <w:sz w:val="21"/>
          <w:szCs w:val="21"/>
        </w:rPr>
        <w:t>Master’s Degree in Early Childhood Education</w:t>
      </w:r>
      <w:proofErr w:type="gramEnd"/>
      <w:r w:rsidRPr="00C61DD7">
        <w:rPr>
          <w:rFonts w:asciiTheme="majorHAnsi" w:hAnsiTheme="majorHAnsi" w:cstheme="majorHAnsi"/>
          <w:b/>
          <w:bCs/>
          <w:i/>
          <w:sz w:val="21"/>
          <w:szCs w:val="21"/>
        </w:rPr>
        <w:t xml:space="preserve"> Scholarship: </w:t>
      </w:r>
    </w:p>
    <w:p w14:paraId="005E3C91" w14:textId="77777777" w:rsidR="00C00340" w:rsidRPr="00C61DD7" w:rsidRDefault="00C00340" w:rsidP="00C00340">
      <w:pPr>
        <w:rPr>
          <w:rFonts w:asciiTheme="majorHAnsi" w:hAnsiTheme="majorHAnsi" w:cstheme="majorHAnsi"/>
          <w:b/>
          <w:bCs/>
          <w:i/>
          <w:sz w:val="21"/>
          <w:szCs w:val="21"/>
        </w:rPr>
      </w:pPr>
    </w:p>
    <w:p w14:paraId="7D88DA93"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______ 1. Apply to </w:t>
      </w:r>
      <w:proofErr w:type="spellStart"/>
      <w:r w:rsidRPr="00C61DD7">
        <w:rPr>
          <w:rFonts w:asciiTheme="majorHAnsi" w:hAnsiTheme="majorHAnsi" w:cstheme="majorHAnsi"/>
          <w:bCs/>
          <w:iCs/>
          <w:sz w:val="21"/>
          <w:szCs w:val="21"/>
        </w:rPr>
        <w:t>PennWest</w:t>
      </w:r>
      <w:proofErr w:type="spellEnd"/>
      <w:r w:rsidRPr="00C61DD7">
        <w:rPr>
          <w:rFonts w:asciiTheme="majorHAnsi" w:hAnsiTheme="majorHAnsi" w:cstheme="majorHAnsi"/>
          <w:bCs/>
          <w:iCs/>
          <w:sz w:val="21"/>
          <w:szCs w:val="21"/>
        </w:rPr>
        <w:t xml:space="preserve"> California and receive acceptance.</w:t>
      </w:r>
      <w:r w:rsidRPr="00C61DD7">
        <w:rPr>
          <w:rFonts w:asciiTheme="majorHAnsi" w:hAnsiTheme="majorHAnsi" w:cstheme="majorHAnsi"/>
          <w:bCs/>
          <w:iCs/>
          <w:sz w:val="21"/>
          <w:szCs w:val="21"/>
        </w:rPr>
        <w:br/>
      </w:r>
    </w:p>
    <w:p w14:paraId="063636FC"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______ 2. Complete the Rutledge Institute Scholarship Application. Application opens on </w:t>
      </w:r>
    </w:p>
    <w:p w14:paraId="68E82581"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                 July 1.  Applications received by November 15 will receive first consideration.</w:t>
      </w:r>
      <w:r w:rsidRPr="00C61DD7">
        <w:rPr>
          <w:rFonts w:asciiTheme="majorHAnsi" w:hAnsiTheme="majorHAnsi" w:cstheme="majorHAnsi"/>
          <w:bCs/>
          <w:iCs/>
          <w:sz w:val="21"/>
          <w:szCs w:val="21"/>
        </w:rPr>
        <w:br/>
      </w:r>
    </w:p>
    <w:p w14:paraId="2CF3BC67" w14:textId="3B58FAC5"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bCs/>
          <w:iCs/>
          <w:sz w:val="21"/>
          <w:szCs w:val="21"/>
        </w:rPr>
        <w:t xml:space="preserve">______ 3. Submit </w:t>
      </w:r>
      <w:r w:rsidRPr="00C61DD7">
        <w:rPr>
          <w:rFonts w:asciiTheme="majorHAnsi" w:hAnsiTheme="majorHAnsi" w:cstheme="majorHAnsi"/>
          <w:sz w:val="21"/>
          <w:szCs w:val="21"/>
        </w:rPr>
        <w:t>official college transcript(s).</w:t>
      </w:r>
    </w:p>
    <w:p w14:paraId="739D52F9" w14:textId="77777777" w:rsidR="00C00340" w:rsidRPr="00C61DD7" w:rsidRDefault="00C00340" w:rsidP="00C00340">
      <w:pPr>
        <w:rPr>
          <w:rFonts w:asciiTheme="majorHAnsi" w:hAnsiTheme="majorHAnsi" w:cstheme="majorHAnsi"/>
          <w:bCs/>
          <w:iCs/>
          <w:sz w:val="21"/>
          <w:szCs w:val="21"/>
        </w:rPr>
      </w:pPr>
    </w:p>
    <w:p w14:paraId="758517CF"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______ 5. Submit 3 letters of reference written by those qualified to assess the</w:t>
      </w:r>
    </w:p>
    <w:p w14:paraId="0DEF5C0F"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 xml:space="preserve">                 applicant’s potential for undergraduate study. A link to an electronic form </w:t>
      </w:r>
      <w:proofErr w:type="gramStart"/>
      <w:r w:rsidRPr="00C61DD7">
        <w:rPr>
          <w:rFonts w:asciiTheme="majorHAnsi" w:hAnsiTheme="majorHAnsi" w:cstheme="majorHAnsi"/>
          <w:bCs/>
          <w:iCs/>
          <w:sz w:val="21"/>
          <w:szCs w:val="21"/>
        </w:rPr>
        <w:t>is</w:t>
      </w:r>
      <w:proofErr w:type="gramEnd"/>
    </w:p>
    <w:p w14:paraId="32AB68AB"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bCs/>
          <w:iCs/>
          <w:sz w:val="21"/>
          <w:szCs w:val="21"/>
        </w:rPr>
        <w:t>`</w:t>
      </w:r>
      <w:r w:rsidRPr="00C61DD7">
        <w:rPr>
          <w:rFonts w:asciiTheme="majorHAnsi" w:hAnsiTheme="majorHAnsi" w:cstheme="majorHAnsi"/>
          <w:bCs/>
          <w:iCs/>
          <w:sz w:val="21"/>
          <w:szCs w:val="21"/>
        </w:rPr>
        <w:tab/>
        <w:t xml:space="preserve">     provided for you on the webpage to share with your references to complete.</w:t>
      </w:r>
    </w:p>
    <w:p w14:paraId="74DB2AF4" w14:textId="77777777" w:rsidR="00C00340" w:rsidRPr="00C61DD7" w:rsidRDefault="00C00340" w:rsidP="00C00340">
      <w:pPr>
        <w:rPr>
          <w:rFonts w:asciiTheme="majorHAnsi" w:hAnsiTheme="majorHAnsi" w:cstheme="majorHAnsi"/>
          <w:bCs/>
          <w:iCs/>
          <w:sz w:val="21"/>
          <w:szCs w:val="21"/>
        </w:rPr>
      </w:pPr>
    </w:p>
    <w:p w14:paraId="170BD3BF" w14:textId="77777777" w:rsidR="00C00340" w:rsidRPr="00C61DD7" w:rsidRDefault="00C00340" w:rsidP="00C00340">
      <w:pPr>
        <w:rPr>
          <w:rFonts w:asciiTheme="majorHAnsi" w:hAnsiTheme="majorHAnsi" w:cstheme="majorHAnsi"/>
          <w:bCs/>
          <w:iCs/>
          <w:sz w:val="21"/>
          <w:szCs w:val="21"/>
        </w:rPr>
      </w:pPr>
      <w:r w:rsidRPr="00C61DD7">
        <w:rPr>
          <w:rFonts w:asciiTheme="majorHAnsi" w:hAnsiTheme="majorHAnsi" w:cstheme="majorHAnsi"/>
          <w:sz w:val="21"/>
          <w:szCs w:val="21"/>
        </w:rPr>
        <w:t>______ 6. Submit resume.</w:t>
      </w:r>
      <w:r w:rsidRPr="00C61DD7">
        <w:rPr>
          <w:rFonts w:asciiTheme="majorHAnsi" w:hAnsiTheme="majorHAnsi" w:cstheme="majorHAnsi"/>
          <w:sz w:val="21"/>
          <w:szCs w:val="21"/>
        </w:rPr>
        <w:br/>
      </w:r>
      <w:r w:rsidRPr="00C61DD7">
        <w:rPr>
          <w:rFonts w:asciiTheme="majorHAnsi" w:hAnsiTheme="majorHAnsi" w:cstheme="majorHAnsi"/>
          <w:sz w:val="21"/>
          <w:szCs w:val="21"/>
        </w:rPr>
        <w:br/>
      </w:r>
    </w:p>
    <w:p w14:paraId="3BC6F8AA" w14:textId="17846A80"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All documents in Phase 1 are to be sent to the Rutledge Institute Scholarship Program </w:t>
      </w:r>
      <w:r w:rsidR="00C61DD7" w:rsidRPr="00C61DD7">
        <w:rPr>
          <w:rFonts w:asciiTheme="majorHAnsi" w:hAnsiTheme="majorHAnsi" w:cstheme="majorHAnsi"/>
          <w:sz w:val="21"/>
          <w:szCs w:val="21"/>
        </w:rPr>
        <w:t>email</w:t>
      </w:r>
      <w:r w:rsidRPr="00C61DD7">
        <w:rPr>
          <w:rFonts w:asciiTheme="majorHAnsi" w:hAnsiTheme="majorHAnsi" w:cstheme="majorHAnsi"/>
          <w:sz w:val="21"/>
          <w:szCs w:val="21"/>
        </w:rPr>
        <w:t xml:space="preserve"> as a packet.  You will be considered for the second round of the application process for the Rutledge Institute after careful review of your application</w:t>
      </w:r>
      <w:r w:rsidR="00C61DD7" w:rsidRPr="00C61DD7">
        <w:rPr>
          <w:rFonts w:asciiTheme="majorHAnsi" w:hAnsiTheme="majorHAnsi" w:cstheme="majorHAnsi"/>
          <w:sz w:val="21"/>
          <w:szCs w:val="21"/>
        </w:rPr>
        <w:t>.</w:t>
      </w:r>
    </w:p>
    <w:p w14:paraId="5B3E6706" w14:textId="77777777" w:rsidR="00C00340" w:rsidRPr="00C61DD7" w:rsidRDefault="00C00340" w:rsidP="00C00340">
      <w:pPr>
        <w:rPr>
          <w:rFonts w:asciiTheme="majorHAnsi" w:hAnsiTheme="majorHAnsi" w:cstheme="majorHAnsi"/>
          <w:sz w:val="21"/>
          <w:szCs w:val="21"/>
        </w:rPr>
      </w:pPr>
    </w:p>
    <w:p w14:paraId="04034626" w14:textId="77777777" w:rsidR="00C00340" w:rsidRPr="00C61DD7" w:rsidRDefault="00C00340" w:rsidP="00C00340">
      <w:pPr>
        <w:jc w:val="center"/>
        <w:rPr>
          <w:rFonts w:asciiTheme="majorHAnsi" w:hAnsiTheme="majorHAnsi" w:cstheme="majorHAnsi"/>
          <w:b/>
          <w:sz w:val="21"/>
          <w:szCs w:val="21"/>
        </w:rPr>
      </w:pPr>
      <w:r w:rsidRPr="00C61DD7">
        <w:rPr>
          <w:rFonts w:asciiTheme="majorHAnsi" w:hAnsiTheme="majorHAnsi" w:cstheme="majorHAnsi"/>
          <w:b/>
          <w:sz w:val="21"/>
          <w:szCs w:val="21"/>
        </w:rPr>
        <w:t>Additional Program Requirements</w:t>
      </w:r>
    </w:p>
    <w:p w14:paraId="0CA6C1AD" w14:textId="77777777" w:rsidR="00C00340" w:rsidRPr="00C61DD7" w:rsidRDefault="00C00340" w:rsidP="00C00340">
      <w:pPr>
        <w:jc w:val="center"/>
        <w:rPr>
          <w:rFonts w:asciiTheme="majorHAnsi" w:hAnsiTheme="majorHAnsi" w:cstheme="majorHAnsi"/>
          <w:sz w:val="21"/>
          <w:szCs w:val="21"/>
        </w:rPr>
      </w:pPr>
    </w:p>
    <w:p w14:paraId="7460C137"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Step 2</w:t>
      </w:r>
      <w:r w:rsidRPr="00C61DD7">
        <w:rPr>
          <w:rFonts w:asciiTheme="majorHAnsi" w:hAnsiTheme="majorHAnsi" w:cstheme="majorHAnsi"/>
          <w:sz w:val="21"/>
          <w:szCs w:val="21"/>
        </w:rPr>
        <w:br/>
        <w:t xml:space="preserve"> </w:t>
      </w:r>
    </w:p>
    <w:p w14:paraId="3EE1641A"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______ 7. Complete the writing task on campus or virtually to demonstrate professional writing skills and ideas and beliefs on a topic.  This occurs during a 1-hour </w:t>
      </w:r>
      <w:proofErr w:type="gramStart"/>
      <w:r w:rsidRPr="00C61DD7">
        <w:rPr>
          <w:rFonts w:asciiTheme="majorHAnsi" w:hAnsiTheme="majorHAnsi" w:cstheme="majorHAnsi"/>
          <w:sz w:val="21"/>
          <w:szCs w:val="21"/>
        </w:rPr>
        <w:t>time period</w:t>
      </w:r>
      <w:proofErr w:type="gramEnd"/>
      <w:r w:rsidRPr="00C61DD7">
        <w:rPr>
          <w:rFonts w:asciiTheme="majorHAnsi" w:hAnsiTheme="majorHAnsi" w:cstheme="majorHAnsi"/>
          <w:sz w:val="21"/>
          <w:szCs w:val="21"/>
        </w:rPr>
        <w:t>.  Applicants will receive the reading materials and rubric prior to the interview day. The applicant’s response is submitted to the Rutledge Institute Council according to a specific procedure that will be communicated on the day of the writing sample.</w:t>
      </w:r>
    </w:p>
    <w:p w14:paraId="67C9FC5B" w14:textId="77777777" w:rsidR="00C00340" w:rsidRPr="00C61DD7" w:rsidRDefault="00C00340" w:rsidP="00C00340">
      <w:pPr>
        <w:rPr>
          <w:rFonts w:asciiTheme="majorHAnsi" w:hAnsiTheme="majorHAnsi" w:cstheme="majorHAnsi"/>
          <w:sz w:val="21"/>
          <w:szCs w:val="21"/>
        </w:rPr>
      </w:pPr>
    </w:p>
    <w:p w14:paraId="4AE310C4" w14:textId="77777777"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t xml:space="preserve">______ 8. Participate in </w:t>
      </w:r>
      <w:proofErr w:type="spellStart"/>
      <w:r w:rsidRPr="00C61DD7">
        <w:rPr>
          <w:rFonts w:asciiTheme="majorHAnsi" w:hAnsiTheme="majorHAnsi" w:cstheme="majorHAnsi"/>
          <w:sz w:val="21"/>
          <w:szCs w:val="21"/>
        </w:rPr>
        <w:t>a</w:t>
      </w:r>
      <w:proofErr w:type="spellEnd"/>
      <w:r w:rsidRPr="00C61DD7">
        <w:rPr>
          <w:rFonts w:asciiTheme="majorHAnsi" w:hAnsiTheme="majorHAnsi" w:cstheme="majorHAnsi"/>
          <w:sz w:val="21"/>
          <w:szCs w:val="21"/>
        </w:rPr>
        <w:t xml:space="preserve"> on-campus or virtual interview with Rutledge Institute Council.  Applicants will be interviewed by the Rutledge Institute Council, which is made up of faculty and administration from the College of Education and administration from </w:t>
      </w:r>
      <w:proofErr w:type="spellStart"/>
      <w:r w:rsidRPr="00C61DD7">
        <w:rPr>
          <w:rFonts w:asciiTheme="majorHAnsi" w:hAnsiTheme="majorHAnsi" w:cstheme="majorHAnsi"/>
          <w:sz w:val="21"/>
          <w:szCs w:val="21"/>
        </w:rPr>
        <w:t>PennWest</w:t>
      </w:r>
      <w:proofErr w:type="spellEnd"/>
      <w:r w:rsidRPr="00C61DD7">
        <w:rPr>
          <w:rFonts w:asciiTheme="majorHAnsi" w:hAnsiTheme="majorHAnsi" w:cstheme="majorHAnsi"/>
          <w:sz w:val="21"/>
          <w:szCs w:val="21"/>
        </w:rPr>
        <w:t xml:space="preserve"> Cal’s partner schools.</w:t>
      </w:r>
    </w:p>
    <w:p w14:paraId="33494720" w14:textId="22E15D82"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br/>
      </w:r>
    </w:p>
    <w:p w14:paraId="1D3A73C3" w14:textId="77777777" w:rsidR="00C00340" w:rsidRPr="00C61DD7" w:rsidRDefault="00C00340" w:rsidP="00C00340">
      <w:pPr>
        <w:rPr>
          <w:rFonts w:asciiTheme="majorHAnsi" w:hAnsiTheme="majorHAnsi" w:cstheme="majorHAnsi"/>
          <w:sz w:val="21"/>
          <w:szCs w:val="21"/>
        </w:rPr>
      </w:pPr>
    </w:p>
    <w:p w14:paraId="10F67E87" w14:textId="41DE912A" w:rsidR="00C00340" w:rsidRPr="00C61DD7" w:rsidRDefault="00C00340" w:rsidP="00C00340">
      <w:pPr>
        <w:rPr>
          <w:rFonts w:asciiTheme="majorHAnsi" w:hAnsiTheme="majorHAnsi" w:cstheme="majorHAnsi"/>
          <w:sz w:val="21"/>
          <w:szCs w:val="21"/>
        </w:rPr>
      </w:pPr>
      <w:r w:rsidRPr="00C61DD7">
        <w:rPr>
          <w:rFonts w:asciiTheme="majorHAnsi" w:hAnsiTheme="majorHAnsi" w:cstheme="majorHAnsi"/>
          <w:sz w:val="21"/>
          <w:szCs w:val="21"/>
        </w:rPr>
        <w:br/>
      </w:r>
    </w:p>
    <w:p w14:paraId="429D1546" w14:textId="77777777" w:rsidR="004E471C" w:rsidRPr="00C61DD7" w:rsidRDefault="004E471C">
      <w:pPr>
        <w:rPr>
          <w:rFonts w:asciiTheme="majorHAnsi" w:hAnsiTheme="majorHAnsi" w:cstheme="majorHAnsi"/>
        </w:rPr>
      </w:pPr>
    </w:p>
    <w:sectPr w:rsidR="004E471C" w:rsidRPr="00C61DD7" w:rsidSect="005B71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2F86" w14:textId="77777777" w:rsidR="00233C98" w:rsidRDefault="00233C98" w:rsidP="00C61DD7">
      <w:r>
        <w:separator/>
      </w:r>
    </w:p>
  </w:endnote>
  <w:endnote w:type="continuationSeparator" w:id="0">
    <w:p w14:paraId="53BA4D9D" w14:textId="77777777" w:rsidR="00233C98" w:rsidRDefault="00233C98" w:rsidP="00C6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2948358"/>
      <w:docPartObj>
        <w:docPartGallery w:val="Page Numbers (Bottom of Page)"/>
        <w:docPartUnique/>
      </w:docPartObj>
    </w:sdtPr>
    <w:sdtContent>
      <w:p w14:paraId="359EA607" w14:textId="13958356" w:rsidR="00C61DD7" w:rsidRDefault="00C61DD7" w:rsidP="00681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4E8DB1" w14:textId="77777777" w:rsidR="00C61DD7" w:rsidRDefault="00C61DD7" w:rsidP="00C61D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544446"/>
      <w:docPartObj>
        <w:docPartGallery w:val="Page Numbers (Bottom of Page)"/>
        <w:docPartUnique/>
      </w:docPartObj>
    </w:sdtPr>
    <w:sdtContent>
      <w:p w14:paraId="75BD0821" w14:textId="0C3AF511" w:rsidR="00C61DD7" w:rsidRDefault="00C61DD7" w:rsidP="00681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25754" w14:textId="77777777" w:rsidR="00C61DD7" w:rsidRDefault="00C61DD7" w:rsidP="00C61D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123" w14:textId="77777777" w:rsidR="00233C98" w:rsidRDefault="00233C98" w:rsidP="00C61DD7">
      <w:r>
        <w:separator/>
      </w:r>
    </w:p>
  </w:footnote>
  <w:footnote w:type="continuationSeparator" w:id="0">
    <w:p w14:paraId="252BC964" w14:textId="77777777" w:rsidR="00233C98" w:rsidRDefault="00233C98" w:rsidP="00C6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BAF6" w14:textId="77777777" w:rsidR="002623C4" w:rsidRDefault="00000000">
    <w:pPr>
      <w:pStyle w:val="Header"/>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28F158DE" w14:textId="77777777" w:rsidR="002623C4" w:rsidRDefault="00262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9BA3" w14:textId="1DB8EB79" w:rsidR="002623C4" w:rsidRPr="00C61DD7" w:rsidRDefault="00C61DD7">
    <w:pPr>
      <w:pStyle w:val="Header"/>
      <w:rPr>
        <w:rFonts w:asciiTheme="majorHAnsi" w:hAnsiTheme="majorHAnsi" w:cstheme="majorHAnsi"/>
      </w:rPr>
    </w:pPr>
    <w:r w:rsidRPr="00C61DD7">
      <w:rPr>
        <w:rFonts w:asciiTheme="majorHAnsi" w:hAnsiTheme="majorHAnsi" w:cstheme="majorHAnsi"/>
      </w:rPr>
      <w:t>7/27/23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40"/>
    <w:rsid w:val="00065580"/>
    <w:rsid w:val="00233C98"/>
    <w:rsid w:val="002623C4"/>
    <w:rsid w:val="004E471C"/>
    <w:rsid w:val="0063602D"/>
    <w:rsid w:val="008725D8"/>
    <w:rsid w:val="00911820"/>
    <w:rsid w:val="00B072B0"/>
    <w:rsid w:val="00C00340"/>
    <w:rsid w:val="00C61DD7"/>
    <w:rsid w:val="00F1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0CE5"/>
  <w15:chartTrackingRefBased/>
  <w15:docId w15:val="{8AA3BBF5-6C73-B24A-B34F-869CEA38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40"/>
    <w:rPr>
      <w:rFonts w:eastAsiaTheme="minorEastAsia"/>
    </w:rPr>
  </w:style>
  <w:style w:type="paragraph" w:styleId="Heading1">
    <w:name w:val="heading 1"/>
    <w:basedOn w:val="Normal"/>
    <w:next w:val="Normal"/>
    <w:link w:val="Heading1Char"/>
    <w:uiPriority w:val="9"/>
    <w:qFormat/>
    <w:rsid w:val="00C61D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340"/>
    <w:pPr>
      <w:tabs>
        <w:tab w:val="center" w:pos="4320"/>
        <w:tab w:val="right" w:pos="8640"/>
      </w:tabs>
    </w:pPr>
  </w:style>
  <w:style w:type="character" w:customStyle="1" w:styleId="HeaderChar">
    <w:name w:val="Header Char"/>
    <w:basedOn w:val="DefaultParagraphFont"/>
    <w:link w:val="Header"/>
    <w:uiPriority w:val="99"/>
    <w:rsid w:val="00C00340"/>
    <w:rPr>
      <w:rFonts w:eastAsiaTheme="minorEastAsia"/>
    </w:rPr>
  </w:style>
  <w:style w:type="character" w:styleId="Hyperlink">
    <w:name w:val="Hyperlink"/>
    <w:basedOn w:val="DefaultParagraphFont"/>
    <w:uiPriority w:val="99"/>
    <w:unhideWhenUsed/>
    <w:rsid w:val="00C00340"/>
    <w:rPr>
      <w:color w:val="0563C1" w:themeColor="hyperlink"/>
      <w:u w:val="single"/>
    </w:rPr>
  </w:style>
  <w:style w:type="character" w:styleId="UnresolvedMention">
    <w:name w:val="Unresolved Mention"/>
    <w:basedOn w:val="DefaultParagraphFont"/>
    <w:uiPriority w:val="99"/>
    <w:semiHidden/>
    <w:unhideWhenUsed/>
    <w:rsid w:val="00C00340"/>
    <w:rPr>
      <w:color w:val="605E5C"/>
      <w:shd w:val="clear" w:color="auto" w:fill="E1DFDD"/>
    </w:rPr>
  </w:style>
  <w:style w:type="character" w:styleId="FollowedHyperlink">
    <w:name w:val="FollowedHyperlink"/>
    <w:basedOn w:val="DefaultParagraphFont"/>
    <w:uiPriority w:val="99"/>
    <w:semiHidden/>
    <w:unhideWhenUsed/>
    <w:rsid w:val="00C00340"/>
    <w:rPr>
      <w:color w:val="954F72" w:themeColor="followedHyperlink"/>
      <w:u w:val="single"/>
    </w:rPr>
  </w:style>
  <w:style w:type="paragraph" w:styleId="Footer">
    <w:name w:val="footer"/>
    <w:basedOn w:val="Normal"/>
    <w:link w:val="FooterChar"/>
    <w:uiPriority w:val="99"/>
    <w:unhideWhenUsed/>
    <w:rsid w:val="00C61DD7"/>
    <w:pPr>
      <w:tabs>
        <w:tab w:val="center" w:pos="4680"/>
        <w:tab w:val="right" w:pos="9360"/>
      </w:tabs>
    </w:pPr>
  </w:style>
  <w:style w:type="character" w:customStyle="1" w:styleId="FooterChar">
    <w:name w:val="Footer Char"/>
    <w:basedOn w:val="DefaultParagraphFont"/>
    <w:link w:val="Footer"/>
    <w:uiPriority w:val="99"/>
    <w:rsid w:val="00C61DD7"/>
    <w:rPr>
      <w:rFonts w:eastAsiaTheme="minorEastAsia"/>
    </w:rPr>
  </w:style>
  <w:style w:type="character" w:styleId="PageNumber">
    <w:name w:val="page number"/>
    <w:basedOn w:val="DefaultParagraphFont"/>
    <w:uiPriority w:val="99"/>
    <w:semiHidden/>
    <w:unhideWhenUsed/>
    <w:rsid w:val="00C61DD7"/>
  </w:style>
  <w:style w:type="character" w:customStyle="1" w:styleId="Heading1Char">
    <w:name w:val="Heading 1 Char"/>
    <w:basedOn w:val="DefaultParagraphFont"/>
    <w:link w:val="Heading1"/>
    <w:uiPriority w:val="9"/>
    <w:rsid w:val="00C61D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ledgeProgram-Cal@pennwest.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Maddas</dc:creator>
  <cp:keywords/>
  <dc:description/>
  <cp:lastModifiedBy>Erin</cp:lastModifiedBy>
  <cp:revision>2</cp:revision>
  <dcterms:created xsi:type="dcterms:W3CDTF">2023-07-28T15:42:00Z</dcterms:created>
  <dcterms:modified xsi:type="dcterms:W3CDTF">2023-07-28T15:42:00Z</dcterms:modified>
</cp:coreProperties>
</file>